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108" w:type="dxa"/>
        <w:tblLook w:val="01E0"/>
      </w:tblPr>
      <w:tblGrid>
        <w:gridCol w:w="9104"/>
      </w:tblGrid>
      <w:tr w:rsidR="00FB6B98" w:rsidRPr="00FB6B98" w:rsidTr="00FB6B98">
        <w:trPr>
          <w:jc w:val="center"/>
        </w:trPr>
        <w:tc>
          <w:tcPr>
            <w:tcW w:w="9104" w:type="dxa"/>
            <w:hideMark/>
          </w:tcPr>
          <w:tbl>
            <w:tblPr>
              <w:tblW w:w="8789" w:type="dxa"/>
              <w:jc w:val="center"/>
              <w:tblLook w:val="01E0"/>
            </w:tblPr>
            <w:tblGrid>
              <w:gridCol w:w="2931"/>
              <w:gridCol w:w="2931"/>
              <w:gridCol w:w="2927"/>
            </w:tblGrid>
            <w:tr w:rsidR="00FB6B98" w:rsidRPr="00FB6B98">
              <w:trPr>
                <w:trHeight w:val="317"/>
                <w:jc w:val="center"/>
              </w:trPr>
              <w:tc>
                <w:tcPr>
                  <w:tcW w:w="2931" w:type="dxa"/>
                  <w:tcBorders>
                    <w:top w:val="nil"/>
                    <w:left w:val="nil"/>
                    <w:bottom w:val="single" w:sz="4" w:space="0" w:color="660066"/>
                    <w:right w:val="nil"/>
                  </w:tcBorders>
                  <w:vAlign w:val="center"/>
                  <w:hideMark/>
                </w:tcPr>
                <w:p w:rsidR="00FB6B98" w:rsidRPr="00FB6B98" w:rsidRDefault="00FB6B98" w:rsidP="00FB6B98">
                  <w:pPr>
                    <w:tabs>
                      <w:tab w:val="left" w:pos="567"/>
                      <w:tab w:val="center" w:pos="994"/>
                      <w:tab w:val="center" w:pos="3543"/>
                      <w:tab w:val="right" w:pos="6520"/>
                    </w:tabs>
                    <w:spacing w:after="0" w:line="240" w:lineRule="exact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en-US"/>
                    </w:rPr>
                  </w:pPr>
                  <w:r w:rsidRPr="00FB6B98">
                    <w:rPr>
                      <w:rFonts w:ascii="Arial" w:eastAsia="Times New Roman" w:hAnsi="Arial" w:cs="Arial"/>
                      <w:sz w:val="16"/>
                      <w:szCs w:val="16"/>
                      <w:lang w:val="en-US"/>
                    </w:rPr>
                    <w:t>20 Kasım 2012 SALI</w:t>
                  </w:r>
                </w:p>
              </w:tc>
              <w:tc>
                <w:tcPr>
                  <w:tcW w:w="2931" w:type="dxa"/>
                  <w:tcBorders>
                    <w:top w:val="nil"/>
                    <w:left w:val="nil"/>
                    <w:bottom w:val="single" w:sz="4" w:space="0" w:color="660066"/>
                    <w:right w:val="nil"/>
                  </w:tcBorders>
                  <w:vAlign w:val="center"/>
                  <w:hideMark/>
                </w:tcPr>
                <w:p w:rsidR="00FB6B98" w:rsidRPr="00FB6B98" w:rsidRDefault="00FB6B98" w:rsidP="00FB6B98">
                  <w:pPr>
                    <w:tabs>
                      <w:tab w:val="left" w:pos="567"/>
                      <w:tab w:val="center" w:pos="994"/>
                      <w:tab w:val="center" w:pos="3543"/>
                      <w:tab w:val="right" w:pos="6520"/>
                    </w:tabs>
                    <w:spacing w:after="0" w:line="240" w:lineRule="exact"/>
                    <w:jc w:val="center"/>
                    <w:rPr>
                      <w:rFonts w:ascii="Palatino Linotype" w:eastAsia="Times New Roman" w:hAnsi="Palatino Linotype" w:cs="Times New Roman"/>
                      <w:b/>
                      <w:color w:val="800080"/>
                      <w:szCs w:val="24"/>
                      <w:lang w:val="en-US"/>
                    </w:rPr>
                  </w:pPr>
                  <w:r w:rsidRPr="00FB6B98">
                    <w:rPr>
                      <w:rFonts w:ascii="Palatino Linotype" w:eastAsia="Times New Roman" w:hAnsi="Palatino Linotype" w:cs="Times New Roman"/>
                      <w:b/>
                      <w:color w:val="800080"/>
                      <w:szCs w:val="24"/>
                      <w:lang w:val="en-US"/>
                    </w:rPr>
                    <w:t>Resmî Gazete</w:t>
                  </w:r>
                </w:p>
              </w:tc>
              <w:tc>
                <w:tcPr>
                  <w:tcW w:w="2927" w:type="dxa"/>
                  <w:tcBorders>
                    <w:top w:val="nil"/>
                    <w:left w:val="nil"/>
                    <w:bottom w:val="single" w:sz="4" w:space="0" w:color="660066"/>
                    <w:right w:val="nil"/>
                  </w:tcBorders>
                  <w:vAlign w:val="center"/>
                  <w:hideMark/>
                </w:tcPr>
                <w:p w:rsidR="00FB6B98" w:rsidRPr="00FB6B98" w:rsidRDefault="00FB6B98" w:rsidP="00FB6B98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sz w:val="16"/>
                      <w:szCs w:val="16"/>
                      <w:lang w:val="en-US"/>
                    </w:rPr>
                  </w:pPr>
                  <w:r w:rsidRPr="00FB6B98">
                    <w:rPr>
                      <w:rFonts w:ascii="Arial" w:eastAsia="Times New Roman" w:hAnsi="Arial" w:cs="Arial"/>
                      <w:sz w:val="16"/>
                      <w:szCs w:val="16"/>
                      <w:lang w:val="en-US"/>
                    </w:rPr>
                    <w:t>Sayı : 28473</w:t>
                  </w:r>
                </w:p>
              </w:tc>
            </w:tr>
            <w:tr w:rsidR="00FB6B98" w:rsidRPr="00FB6B98">
              <w:trPr>
                <w:trHeight w:val="480"/>
                <w:jc w:val="center"/>
              </w:trPr>
              <w:tc>
                <w:tcPr>
                  <w:tcW w:w="8789" w:type="dxa"/>
                  <w:gridSpan w:val="3"/>
                  <w:vAlign w:val="center"/>
                  <w:hideMark/>
                </w:tcPr>
                <w:p w:rsidR="00FB6B98" w:rsidRPr="00FB6B98" w:rsidRDefault="00FB6B98" w:rsidP="00FB6B9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80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ascii="Arial" w:eastAsia="Times New Roman" w:hAnsi="Arial" w:cs="Arial"/>
                      <w:b/>
                      <w:color w:val="000080"/>
                      <w:sz w:val="18"/>
                      <w:szCs w:val="18"/>
                      <w:lang w:val="en-US"/>
                    </w:rPr>
                    <w:t>YÖNETMELİK</w:t>
                  </w:r>
                </w:p>
              </w:tc>
            </w:tr>
            <w:tr w:rsidR="00FB6B98" w:rsidRPr="00FB6B98">
              <w:trPr>
                <w:trHeight w:val="480"/>
                <w:jc w:val="center"/>
              </w:trPr>
              <w:tc>
                <w:tcPr>
                  <w:tcW w:w="8789" w:type="dxa"/>
                  <w:gridSpan w:val="3"/>
                  <w:vAlign w:val="center"/>
                  <w:hideMark/>
                </w:tcPr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  <w:t>Orman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u w:val="single"/>
                      <w:lang w:val="en-US"/>
                    </w:rPr>
                    <w:t>nden:</w:t>
                  </w:r>
                </w:p>
                <w:p w:rsidR="00FB6B98" w:rsidRPr="00FB6B98" w:rsidRDefault="00FB6B98" w:rsidP="00FB6B98">
                  <w:pPr>
                    <w:spacing w:before="56" w:after="22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KADASTROSU VE 2/B UYGULAMA 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NETMEL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İĞİ</w:t>
                  </w:r>
                </w:p>
                <w:p w:rsidR="00FB6B98" w:rsidRPr="00FB6B98" w:rsidRDefault="00FB6B98" w:rsidP="00FB6B98">
                  <w:pPr>
                    <w:spacing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Ama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, Kapsam, Dayanak ve Tan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Ama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amac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;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 31/8/1956 tarihli ve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Kanununun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yerlerin geometrik ve hukuk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durumlar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tayin ve tespiti ile bu suretle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tapu siciline tescillerini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 ve orman kadastro bilgi sisteminin altl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turmakt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Kapsam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evvelce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olup da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halde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esseselerine ait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husus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kadastrosu ve bu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inde bulunan her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it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 mallar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ormanlarla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terek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tayin ve tespitinin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re,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yerlerin tayin ve tespitinin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Orman kadastro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kurulu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atama,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 ve yetkilerine,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Orman kadastro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Kanunun; 20/6/1973 tarihli ve 1744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maddesi, 23/9/1983 tarihli ve 2896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ve 5/6/1986 tarihli ve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yerlerin tapuya tescilinin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Orman kadastro bilgi sisteminin altl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turulmas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ait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 kapsar.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Dayanak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netmelik,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nci, 7 nci ve ek 5 inci maddelerine dayan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mlar ve 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saltmalar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netmelikte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2 nci madde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1744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ile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 yeniden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zenleyen 2896 ve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kanunlar ile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Aplikasyon: Bir teknik ya da hukuki harita veya belgenin teknik eleman ya da elemanlarca zemine uygulanmas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k: Orman ve Su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Orman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e) En son ilan edilen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ma: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konu olan ve hukuki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en son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GPS: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resel konum belirleme sistemini,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k: Orman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da,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Hayvanc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da,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Hayvanc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emri: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bulunan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lacak olan birimdeki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detaylar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emrini,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: Orman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letme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i: Orman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letme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j) Kadastro: TKGM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k)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Tapu ve Kadastro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l) Kadastro ekibi: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Arazi Ekibini,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m) Komisyon: Orman Kadastro Komisyonunu,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Orman Kadastro Komisyonuna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eden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o) Merkez Koordinat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: Orman kadastrosu ile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kontrol, denetim ve koordine etmek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revlendirilen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Orman tahdidi: 8/2/1937 tarihli ve 3116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Kanunu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p) Orman kadastrosu: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Kanunu ile 21/6/1987 tarihli ve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Kadastro Kanununun 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i: Orman Kadastro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s) Orman Kadastro Ekibi: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1744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Komisyonun alt birimini,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 Belirleme: 22/5/2005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kte olan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Kadastro Kanunu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esas olmak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Komisyonlarca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Kadastro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lkiyet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u) Tapu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Tapu ve Kadastro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TKGM: Tapu ve Kadastro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v) Teknik eleman: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hendisliklerinde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hendis, tekniker ve teknisyenleri,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y)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zahname: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 konan Orman Kadastrosu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zahnamesini,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z) Teknik Koordinat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r: Orman kadastrosunun teknik konular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ilgili olarak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Merkezinde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revlendirilen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ifade eder.</w:t>
                  </w:r>
                </w:p>
                <w:p w:rsidR="00FB6B98" w:rsidRPr="00FB6B98" w:rsidRDefault="00FB6B98" w:rsidP="00FB6B98">
                  <w:pPr>
                    <w:spacing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Komisyon Kurulu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u, Atama, Se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im ve G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revler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Kurulu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, atama,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ye ve bilirki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 se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imi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Komisyon,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atanacak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kan,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ye, ziraat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 ile mahalli ziraat odalar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nca bildirilecek temsilci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 ve belde/mahalle/k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 temsilci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yesi olmak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iden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ur.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emrine yeteri kadar teknik eleman ve memur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yelerin atanmas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hendisliklerinde en az bir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ye olmak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iki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en az 5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hizmeti bulunan orman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ksek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veya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atan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Komisyon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ine; orman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ksek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veya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veya bunlar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orman teknikeri atan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Komisyon ziraat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ine; ziraat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ksek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hendisi, ziraat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veya bunlar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ziraat teknikeri veya teknisyeni atan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Komisyon ziraat odas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temsilci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ine;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belde/mahalle/k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enin ziraat odas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bir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ve bir yedek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inin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revlendirilir. Ancak mahallinde ziraat odas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ildeki ziraat odas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ndan, ilde de ziraat odas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yok ise Ziraat Odalar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Birli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Genel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revlendirme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revlendirilen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yelerin ad ve adresleri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bildirilir.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Komisyon belde/mahalle/k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 temsilci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ine; beldelerde belediye enc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menince,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muhtarl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 bir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ve bir yedek temsilci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inin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revlendirilir.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revlendirilen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yelerin ad ve adresleri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bildirilir.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yelerin zaman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Komisyon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ilerin se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imi;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belde/mahallelerde belediye enc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meninden,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ihtiyar heyetinden,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olmayan,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rk ya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bitirmi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ve mahall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zelliklerini,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 mallar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eski ve yeni sahiplerini, zilyetlerini,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 mallar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yerlerin mahall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adlar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bilen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ve yedek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ileri se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melerini ister. Se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ilen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ilerin ad ve adresleri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bildirilir. Komisyona isimleri bildirilen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ilere Komisyon huzurunda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“Ş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neltilen sorularda bildi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imi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ru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yleyece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ime namusum ve vicdan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zerine yemin ederim.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”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ifadesi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okunur,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ilerce tekrar edilerek yemin merasimi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ve bu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tutanak alt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 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 belirlenen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ve yerde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takdirde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resen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revlendirir, bu durumda da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krada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yemin merasimi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Komisyon bu durumu tutanakla tespit eder.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(6) Askeri Yasak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lgelerde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lacak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malarda; 18/12/1981 tarihli ve 2565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Askeri Yasak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lgeler ve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venlik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lgeleri Kanunu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yasak, stratejik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lgeler ve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venlik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lgeleri ile harek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t, savunma ve 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itim ama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yerlerde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Savunma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bildirilir.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Savunma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Komisyona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olmak ve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ilik yapmak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zere bu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bir temsilci bulundurabilir.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(7)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lemlerinin usul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uygun olarak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 ile kontrol onay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onaylanan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ilgili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hendisi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revlendirilmesi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talep edilir.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revlendirme talebinin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intikal etmesini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teakip on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revlendirilen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bildirilir. Komisyon ile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hendisinin koordinasyon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erisinde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ilgili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tereken sorumludur.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Komisyonun g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revleri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6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evvelce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olup da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halde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esseselerine ait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husus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kadastrosu ve bu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inde bulunan her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it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 mallar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ormanlarla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terek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tayin ve tespit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ait uygulamay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c) Orman tahdit veya kadastrosu daha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kurulacak gerekli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aplike etmek,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sonunda ortaya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 yeni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Daha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tahdidi veya orman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belde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ylerdeki,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haritalama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tescile esas yeterlikte olmayan ve tapuya tescili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hendisinin de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tescile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hale getirmek,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Orman tahdit veya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edilerek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tescili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yerlerde;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hendisinin de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en son ilan edilen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narak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aplikasyon,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izim ve hesaplamalardan kaynaklanan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fenn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etmek,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bilgisi ve denetimi alt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gerekli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zeltmeleri yapmak, usul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etmek ve ilan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resi bitiminde daval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 hari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tanzim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Orman kadastro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tamamlanm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 bu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sonunda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an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yerine getirmek,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uygulama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tanzim etmek,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tanzim edilecek yeni harita ve alanlar cetvelini onaylayarak ilgili birimlere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15/5/1959 tarihli ve 7269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Umumi Hayata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essir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fetler Dolay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siyle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nacak Tedbirlerle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mlara Dair Kanunun ek 5 inci ve ek 10 uncu maddelerinde belirtilen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art ve durumlarda gerekli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yaparak, bilgi ve belgelerini ilgili birimlere teslim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19/4/2012 tarihli ve 6292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Kalk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Desteklenmesi ve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Yerlerin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erlendirilmesi ile Hazineye Ait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Arazilerinin Sat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Kanunun 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maddesinde belirtilen durumlarda gerekli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yaparak, bilgi ve belgelerini ilgili birimlere teslim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Yukar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da belirtilen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malardan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gerekenleri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ve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verilecek benzeri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 yapmak,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Komisyon Ba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yelerin g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rev, yetki ve sorumluluklar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7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; Komisyonun idar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teknik, hukuk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mal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lemlerinin amiri olup Komisyon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lmesi ile ilgili mevzuata uygun olarak planlanan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rede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 ile beraber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tereken sorumludur.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a) Komisyonun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lmak,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bildirmek, oyunu kullanmak ve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kararlara varsa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lerini muhalefet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ile belirtmek,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 ile ilgili her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dosya, harita ve hava foto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raflar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ederek teslim almak, bu evrak ve dok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manlar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gerekli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yapmak, bunlar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muhafaza etmek ve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bitiminde iade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Komisyonla birlikte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yerlerini tespit etmek, bu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zemin tesislerinin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Ayl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sarfiyat cetvellerini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Orman kadastro tutanak defterlerinin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olarak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hendisi ile birlikte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planlanmas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tirilmesini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Komisyon ziraat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yesi ve teknik elemanlar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birlikte kadastro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tutanak suretleri ve orman kadastro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rarak kontrollerini yapmak,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zenlenen alanlar cetvelini kontrol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lsonu cetvellerini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zenlemek, analizlerini yapmak,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yoklu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unda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vek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verece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benzer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yapmak,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ve sorumludur.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Ziraat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 xml:space="preserve">a) Komisyonun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lmak,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bildirmek, oyunu kullanmak ve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kararlara varsa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lerini muhalefet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ile belirtmek,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b)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ylerle ilgili olarak radyo ve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temin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c)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ylerin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kom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rlamak ve yapmak,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zahnamede belirlenmi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belgeleri temin etmek ve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Komisyonla birlikte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yerlerini tespit etmek, bu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zemin tesislerinin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 vekiline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Orman kadastro tutanak defterlerinin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olarak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ve bilgisayarda suretlerinin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 vekiline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Her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lerinde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 vekiline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Komisyon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yesi ve teknik elemanlar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birlikte kadastro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tutanak suretleri ve orman kadastro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rarak kontrollerini yapmak, tutanak suretlerini tasdik etmek,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Orman kadastro dosyalar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zenleyip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altarak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rlamak,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yapmak ve ilgili birimlere da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Komisyon demirba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bulunan donan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malzemelerin kayd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tutmak ve muhafazalar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verece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benzer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yapmak,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ve sorumludur.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Ziraat odas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temsilci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yesi ile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 temsilci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yesi;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belirlenen ve kendilerine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bildirilen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nde komisyon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 ve ziraat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 ile birlikte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tespitinde ve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yerlerin belirlenmesinde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bildirmek, oyunu kullanmak ve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kararlara varsa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lerini muhalefet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ile belirtmek,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ve sorumludur.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Teknik ve di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er elemanlar ile bilirki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ilerin g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revleri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8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Teknik ve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elemanlar;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veya vekilinin verece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yapmak 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ve sorumludurlar.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iler; Komisyonun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gerekli bilgiyi vermekle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revlidirler.</w:t>
                  </w:r>
                </w:p>
                <w:p w:rsidR="00FB6B98" w:rsidRPr="00FB6B98" w:rsidRDefault="00FB6B98" w:rsidP="00FB6B98">
                  <w:pPr>
                    <w:spacing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ÜÇÜ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n Tespiti ve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lanlar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lacak belde, mahalle ve 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ylerin tespiti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9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 listesi mahalli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 ile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lacak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neticesinde tanzim edilerek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her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en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15 Kas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kadar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intikal ettirilir. Bu listeler baz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birimler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ile TKGM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’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tereken belirlenir. Belirlenen listeler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narak her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zenlenen ve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onaylanan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sonuna kadar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emri ile birlikte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sonu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10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Bir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bitirilerek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bitirme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tanzim edilmeden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bir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lanamaz. Ancak herhangi bir nedenle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lememesi durumunda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kten izin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nmak kayd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bir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lanabilir.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 yapacaklar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kadastrosu ve 2/B uygulama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bir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olup,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birbirini takip eder. Bu uygulamalar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indeki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kapsayacak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r. Bu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bitirilen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maksatla tekrar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lmaz. Ancak 2/B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olup da bu uygulamalar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erlendirilmemi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nedeniyle 2/B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edilen yerlerde 2/B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ylerin orman kadastrosu ile 2/B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Komisyon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esas olup;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yapan Komisyonun gayri faal hale gelmesi veya kapanmas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hallerinde uygulamalar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yerden devam edilmek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bir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 Komisyon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revlendirilir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il ve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elerde,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lamadan en az bir ay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radyo ile belediye yay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belediye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tahtas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suretiyle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edilir.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indeki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neminde tamamlanmam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ertesi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ede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devam edece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hususunu bildiren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lmaz.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radyo ve yay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lteninin bir 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shas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ilgili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ve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 Orman kadastrosunun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 ve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eler, ilgili valiliklere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bildirilir.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(2)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lama tarihi,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ylerle, bunlara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en az on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uygun yerlere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 duyurulur. Durum bir tutanakla tespit edilir.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ca, ilgili belediye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 ile illerde defterdarl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elerde mal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lamadan en az on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yla bildirilir.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 bildirim tarihleri on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reye dahil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ildir.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olup da herhangi bir nedenle o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lamayacak ise bu birimlerde ilan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Bu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nda; Komisyonun hangi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aca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sahiplerinin veya kanun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temsilcilerinin veya vekillerinin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bulunmalar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bulunmad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takdirde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lerine yokluklar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devam edilece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bulunanlar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sterir ve her nev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’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 belgeleri ibraz eder.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braz edilen belgeler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gelen defterine kaydedilir. Yerinde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 ilgililerin bulunmamalar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ve 2/B uygulama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durdurmaz.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(4)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lerine ait belgeler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saklan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inin yar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kalmas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ertesi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dahil edilir. Yar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malara devam edilece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dair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 bildirimler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larak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ncelikle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malara buralardan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ikinci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krada belirtilen yerlere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bildirilir. Bu durumda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on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beklenmez.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bulunan ikinci 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shas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saklan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Belge ve Bilgilerin Toplanmas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nden istenecek bilgi ve belgeler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ilk defa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yerlerle ilgili;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lga 3116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ici 1 inci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9/7/1945 tarihli ve 4785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Kanununa Baz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 Eklenmesine ve Bu Kanunun Birinci Maddesinde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iklik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Dair Kanunla devletle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tirilen ormanlara,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1) 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rejimine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2) 13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Devlet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olan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3) 23 ve 24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muhafazaya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4) 17 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ma,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gal ve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meler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davalarla,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olanlara ait su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bulunan mahkeme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raporlar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harita ve krokilerine,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5)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ici 1 inci maddesi ile 1744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ici 1 inci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bildiri, gerek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a, tutanak, harita ve krokilere,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Orman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tirilmek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Devletten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ait ormanlara,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Orman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lkiyeti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 intikal eden yerlerde;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1) Devam eden davalara,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2)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bulunan mahkeme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raporlar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harita ve krokilerine,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Muhafaza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park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tabiat parklar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ve tabiat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koruma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26/1/1939 tarihli ve 3573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Zeytincili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Islah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Yabanilerinin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latt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Kanun ile bu Kanunu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tiren 9/7/1956 tarihli ve 6777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Zeytincili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Islah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Yabanilerinin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latt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3573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 ve Nevileriyle Harnupluklara da 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miline Dair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ndan tefrik edilerek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ift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iyi toprakland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isk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mevzuat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tevzi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temlik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zeytinlik,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harnupluk sahalara ait tutanaklara, krokilere ve haritalara,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3116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24/3/1950 tarihli ve 5653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1/e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"Makilik ve Orman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Tespitine Ait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netmelik"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makiye tefrik edilip,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ift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iyi toprakland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isk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mevzuat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tevzi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temlik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 ait tutanaklara, krokilere ve haritalara,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24/3/1950 tarihli ve 5658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Kanununa Baz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Maddeler Eklenmesine ve Bu Kanunun Birinci Maddesinde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iklik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Dair Olan Kanuna Ek Kanun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iade edilen ormanlara ait harita ve tutanaklara,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Yang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harita ve krokilerine,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zin veya irtifak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harita ve krokilerine,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j)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lmak ve orman olarak kullanmak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tahsis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k) 25/2/1998 tarihli ve 4342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Mera Kanunu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ait bilgi ve belgeler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istenir.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orman tahdidi veya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yerlerde aplikasyon ve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yerlerle ilgili;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3116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tahdidine ve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ici 1 inci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4785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devletle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tirilen ormanlara,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seri baz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tahdide,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1) 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rejimine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2) 13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Devlet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3) 23 ve 24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muhafazaya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4) 1744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 ve 2896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5) 17 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ma,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gal ve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meler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davalarla,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olanlara ait su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bulunan mahkeme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raporlar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harita ve krokilere,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Orman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tirilmek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Devletten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ait ormanlara,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Orman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lkiyeti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 intikal eden yerlerde;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1) Devam eden davalara,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2)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bulunan mahkeme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raporlar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harita ve krokilere,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Muhafaza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park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tabiat parklar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tabiat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koruma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3573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ile bu Kanunu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tiren 6777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ndan tefrik edilerek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ift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iyi toprakland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isk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mevzuat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tevzi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temlik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zeytinlik,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harnupluk sahalara ait tutanaklara, krokilere ve haritalara,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3116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5653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1/e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"Makilik ve Orman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Tespitine Ait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netmelik"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makiye tefrik edilip,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ift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iyi toprakland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isk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mevzuat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tevzi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temlik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 ait tutanaklara, krokilere ve haritalara,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5658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iade edilen ormanlara ait harita ve tutanaklara,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i) Yang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harita ve krokilerine,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j)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zin veya irtifak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harita ve krokilerine,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k)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lmak ve orman olarak kullanmak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tahsis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l) Mera Kanunu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ait bilgi ve belgeler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istenir.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(3)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istenen bilgi ve belgeleri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en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on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verir.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bu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bilgi ve belgelerin verilmemesi durumunda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ne bilgi verilerek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resinde verilmeyen, eksik veya yetersiz verilen bilgi ve belgelerden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rleri sorumludur.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er kurumlardan istenilecek bilgi ve belgeler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13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belde/mahalle/k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ile ilgili olarak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nden: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Tapulamas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sal kadastro projeleri,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sal kadastro paftalar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durumlarda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cavir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nmazlara ait kadastro pafta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rnekleri ve gerekli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teknik bilgi ve belgeleri,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Orman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tescil edilen parsellere ait koordinatl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krokilerin onayl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suretleri,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istenir.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belde/mahalle/k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ile ilgili olarak tapu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nden: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Orman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tescil edilen parsellere ait tapu sicil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 bilgileri,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toplulu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ile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tespit edilen parsellere ait tapular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ilk tesis tarihindeki iktisab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tedav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istenir.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belde/mahalle/k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 ile ilgili olarak il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idareleri ve kaymakaml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klardan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sterir hudutname, kroki veya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sterir planlar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istenir.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(4)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belde/mahalle/k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ile ilgili olarak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da,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hayvanc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klerinden mera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ilgili tahsis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kroki veya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istenir.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BE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Vas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f Tayini ve 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lkiyete Ait Hususlar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Vas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f tayinine esas olacak tan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14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 inci maddesi uyar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orman 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giren ve istisna bentleri uyar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orman 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yerler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tayinlerine esas olan unsurlar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teknik ve hukuk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anlamlar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: En az sekiz metre ve daha yukar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boy yapabilen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vdesi, tepesi olan, odunsu bitkilere, ya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 olursa olsun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k: Yan dallar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fazlaca geli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mesi neticesinde tepesi yayvanla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an, genel olarak geni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bir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steren, boyu sekiz metreyi bulmayan, uzun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odunsu bitkilere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ya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 olursa olsun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denir.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Kapal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k: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bulunduklar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sahaya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topra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siperleme oran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Topluluk: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veya her ikisinin beraberce bulunduklar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tabii olarak %10 ve daha fazla kapal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kil etmesi halidir. Bir yerin orman olup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tayininde, topluluk unsuru,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unsurlarla birlikte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 edilir. Devletin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tasarrufu alt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olup, orman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bulunan bir sahada kapal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%10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’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bulunsa ve hatta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itli sebeplerle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zerindeki orman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tamamen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olsa da bu sahalar yine de orman sahas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muhafaza edilir. Ormandan beklenen teknik, ekonomik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terek faydalar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asgar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dahi olsa yerine getirebilen ve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ilim ve tekni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devaml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veya muayyen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nemlerde teknik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dahaleyi icap ettiren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 arada bulunmas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topluluk halidir.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 topluluk ile birlikte, sahan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rejimi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olup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meyli, erozyon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iddeti iklim ve su rejimine olan tesir dereceleri, seri ve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gibi esaslar da dikkate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Yerleri: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veya her ikisinin kaplad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 ile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tabii veya suni etkilerle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Sazl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k: Batakl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klarda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bir senelik veya birka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senelik otsu veya yar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odunsu bitkilerle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f) Step bitkileri ile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yerler: Step formasyonu,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 ve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kuruyan topra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muntazam bir tarzda ve seyrek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rten bitki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Dikenlik: Stepten sonra devam eden 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 ve monoton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odunsu bitkilerle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Park: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y, kasaba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ehirlerde kamu idareleri veya kamu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iliklerince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evreye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zellik vermesi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tefrik veya tesis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ihtiva eden yerdir.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Mezarl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k: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y, kasaba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ehir halk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 defnetti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yerdir. Kadimden beri mezarl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olarak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 de mezarl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Sahiplilik: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ilerin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nmazlar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zerindeki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 iddialar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her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erli resm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belge ve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tlarla ispatlamalar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halidir.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 inci maddesinin;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1) (E) bendinde hakim unsur, civar ormanlarda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 olarak bulunmayan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halidir.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zel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 sahalar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lkiyete konu olabilen ve zilyetlikle de iktisab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olan sahalard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2) (F) bendinde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arazisi olarak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yerlerdeki da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veya yer yer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ve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 halindeki her nev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’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klarla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 sahiplilik orman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tapu ile,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alanlar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ise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tasarruf belgeleri ile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3) (H) bendinde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palamut me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elikleri kamu eml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de bulunabilece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inden bunlara sahiplilik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veya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tapu ile,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ise her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tasarruf belgeleri ile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Her nevi meyveli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mevcut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yerlerde ise zilyetlikle de iktisap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4) (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bendinde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kanunu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tefrik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imar,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slah ve temlik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yerine getirilmi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bulunan yabani zeytinlikler ile 6777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Kanunda tasrih edilen yabani veya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harnupluklarda sahiplilik tapu ile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5) (G) bendi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giren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klarla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yerlerde;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olmayan ve bir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olarak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hektar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mayan her nevi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yerlerde sahiplilik tapu ve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tasarruf belgeleriyle,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topluluklar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sahiplilik tapu ile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r. Sahipli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bulunan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her parsel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hektar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topluluklar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u yerler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Bu durumda sahiplilik ancak tapu ile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i)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me: Kapal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derecesi %10 dan fazla olan ve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zamanda 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ok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bin metrekare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ndeki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klarla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j)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ra: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 veya birka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 halinde birbiri 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yer almas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k) Da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olma: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gal ettikleri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mlarda kapal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tabii olarak %10 dan az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l) Ormana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olmama: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ndan; tarla,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gibi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 arazileri,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zel orman, tahsisli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mera ve toplu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 inci maddesi istisna bentlerine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lmayan arazi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itleri, nehir,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rmak, yaz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devaml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akan ve genel olarak yata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meyen dere, 5658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girmesinden evvel mevcut olan Devlet karayolu ve demiryolu ile yar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kayal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klarla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 halidir.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m) Maki ve funda: Kserofil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nyeli, her dem ye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il, sert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zaman dikenli yaprakl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kil etti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bitki formasyonu olup, Mersin (Myrtus communis), Defne (Laurus nobilis), Sandal (Arbutus andrachne), Kocayemi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(Arbutus unedo), 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rnal Me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esi (Quercus ilex), Kermes Me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esi (Quercus coccifera), Katran 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(Juniperus oxycedrus),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(Spartium junceum), Kurtba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(Ligustrum vulgare), Ke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ibo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an (Calicotome spinosu), Erguvan (Cercis siliquastrum), Tesbih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(Styrax officinalis), Kara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(Paliurus acueleatus), Herdemtaze (Ruscus acuelatus), Ke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iboynuzu (Ceratonia siliqua), Peruka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(Cotinus coggygria), 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akesme (Phillyrea media), Geni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Yaprakl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ekesme (Phillyrea latifolia), Menengi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(Pistacia terebinthus),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 (Pistacia lenttiscus), Boyac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suma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(Rhus cotinus), Yabani Zeytin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Delice (Olea europea var. oleaster), Kokar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(Anagyris foetida), Zakkum (Nerium oleander), Pembe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ekli Laden (Cistus creticus), Beyaz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laden (Cistus salvifolius),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Laden (Cistus villosus), Badem Yaprakl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Ahlat (Pyrus amygdaliformis), Yabani ku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konmaz (Asparagus acutifolius ve benzeri bitkilerdir.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n) Funda: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fundas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(Erica arborea) ve pembe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funda (Erica verticillata), Erica cinsi bitkilerdir.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o) Orman ve toprak muhafaza karakteri: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zerindeki bitki formasyonu ile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iddetli ya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an zararl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toprak erozyonunu, topra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str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ve tekst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bozulmas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nleyici, su verimini art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etkisi bulunan ve 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zde on ikiden fazla olan yerlerdir.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Otlak (Mera):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hayvan otlayan, otsu bitkilerin tabii olarak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alanlar olup, bir veya daha fazla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ve belde halk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ait hayvanlar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ot ihtiyac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temin etmek maksad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tahsis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kadimden beri bu ama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arazidir.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p) Yaylak: Bir veya birka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veya belde ahalisinin hayvanlar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birlikte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ici olarak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p, hayvanlar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otlatmak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kadimden beri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z, otlu, orman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veya orman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nferit yerlerdir.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r)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lak: Hayvanlar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irmek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indikleri otu bol olan kuytu yerler,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 hayvanlar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otlatmak ve sulamak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kadimden beri bir veya daha ziyade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ve beldeye tahsis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man iklimli ve fazla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ksek olmayan yerlerdir.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s) Orman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k: Orman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arazileri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nda, insan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dahalesi olmaks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kendili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inden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an,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 olarak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ermeyen, genel olarak otsu bitki ve baz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durumlarda yer yer odunsu bitkiler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eren alanlard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say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lmayan yerlerde sahiplili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in tespiti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15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hatt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ve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lmayan yerlerde sahiplili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tespiti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daki belgelere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steniden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 mallar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tapu senedi,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b) 31/12/1981 tarihine veya daha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nceki tarihlere ait vergi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Tasdikli irade suretleri ile fermanlar,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Muteber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tevelli, sipahi,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ltezim, temess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veya senetleri,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bulunmayan tapu veya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lga Hazine-i Hassa senetleri veya muvakkat tasarruf ilmuhaberleri,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Tasdiksiz tapu yoklama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lkname, muhasebat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atika kalemi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Mubayaa, istihk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ihbar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ccetleri,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Evk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idarelerinden tapuya devredilmemi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tasarruf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Devlet orman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olarak 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lacak yerler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16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Komisyonlarca;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 inci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re,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ve eskiden beri Devlete ait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bilinen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Orman tahdit veya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olsun ya da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tapulama veya kadastro sonucu ya da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kmen orman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tescil edilen yerler,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3116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ici 1 inci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4785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Devletle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rejimine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olarak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veya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yerlerle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suretle orman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tirilmek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Devlet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una dair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mahkeme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bulunan yerler,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halde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tahsis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yerlerden,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neticesinde kesin tahsisi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orman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kazanm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Orman ve toprak muhafaza karakteri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yan funda ve makilik alanlar,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i) Orman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Devlet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krada belirtilen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herhangi bir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Komisyonlarca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 yerlerin orman olma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ortadan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(b), (d), (f), (g) ve (h) bentlerinde belirtilen yerlerin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tespit edilmesi halinde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kontrol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lenir. Arazide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zeltilir. Tutanak defterinin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sayfas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da durum etrafl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 izah edilir.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zenlenen yeni haritalar, alanlar cetveli ve tutanak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rnekleri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birimlere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Devletten ba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na ait ormanlar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kadastrosu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17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esseseleri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husus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kadastrosu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netmelikte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sterilen esaslar dahilinde Komisyonlarca resen ve bedelsiz olarak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Komisyonlarca;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4785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maddesinde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ve devletle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tirme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5658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uyar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iade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mahkeme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Oluru ile 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eden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4785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tarihi olan 13/7/1945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sonra orman idaresi has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sterilerek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dava sonunda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tapular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kapsad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kalan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Tapu ile sahipli arazi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bulunan ve 4785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tarihinden sonra tabii olarak veya ekim-dikim yoluyla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hektardan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bulunmak kayd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yla,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orman olarak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rmada ikinci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(a) ve (b) bentlerinde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ormanlarda devletle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tirme tarihindeki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rlar, (c) bendinde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ormanlarda olur veya mahkeme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rlar, (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ve (d) bentlerinde zikredilen ormanlarda ise fiil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sabit ve muayyen olmamas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olur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itibar olunur. Ancak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belirgin bir hata var ise hatan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nereden kaynakland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etrafl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 tutanakta belirtilmek suretiyle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 duruma itibar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Mahkeme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konusunda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sabit ve muayyen olmamas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ortaya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fark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tecviz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tespit davas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sonucuna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lkiyet anla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mazl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nedeniyle mahkemeye intikal etmi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sahalarda orman kadastrosu ve 2/B uygulamas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18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lmama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 anla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mahkemeye intikal etmi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sahalarla ilgili olarak;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ncelikle dava konusu yer mahkemedeki dava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muhteviyat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belirlenir. Daval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yerlere ait belge ve bilgiler tutanakta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 belirtilir,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kesik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izgi 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sterilir. Daval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yerin; alan hesab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lmaz,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karar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nmaz.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rlamaya daval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olmayan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mdan devam edilir. Bu durumdaki yerlerin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 durumu dava sonucuna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belirlenir.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Tapulamas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kadastrosu yap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yerlerde orman kadastrosu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19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Tapulama ve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lacak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tapulama ve kadastro tespitlerine aynen uyuldu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unda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yapmaya 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zum kalmad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inde; tapulama ve kadastro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aynen kabul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 ve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tutanak tutulmak suretiyle tespit edilen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rlar,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kabul edilerek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aretlenir.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Tapulama ve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yerlerde, ormana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tapulama ve kadastro parselleri, orman kadastro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mutlaka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(3) Tapulama ve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tespitin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tayini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netmelikte belirtilen kriterlere uygun olmamas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nedeniyle orman aleyhine durum tespit edilmesi halinde;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netmelikte belirtilen kriterler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tespiti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Tamamen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kalan parsellerin parsel numaralar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sterir listesi ile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smen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kalan parsellere 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kin parselin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sterir koordinatl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kroki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zenlenmek sureti ile listeler tanzim edilerek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bildirilir.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Yukar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da belirtilen listelerde yer alan parsel sahipleri ile ayni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ahsi hak sahiplerine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mesini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teakip durumu anlat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tebligat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tamam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kalan yerlerin terkini ile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smen kalanlar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zaen terk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lemlerinin otuz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tapu iptal davalar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bildirilir.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zaen terkin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tapu iptali ve orman olarak tescili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dava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tespitleri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otuz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lastRenderedPageBreak/>
                    <w:t>Makilik sahalarda orman kadastrosu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20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Komisyonlarca,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tay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tihad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tirme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Genel Kurulunun 22/3/1996 tarihli ve E: 1993/5 K: 1996/1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uygun olarak 1950-1956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maki tefrik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Makiye tefrik edilen fakat tevzii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lmayan veya tevzii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olup da tapuya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lanmayan sahalardaki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 inci maddesi (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ve (J) istisna bentlerine girmeyen ormanl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alanlar Devlet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b) Makiye tefrik edilip,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ift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iyi toprakland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isk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mevzuat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tevzii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lan, temlik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yerlerde, tapu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nmak kayd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hektardan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olan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alanlar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r, tapu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erisindeki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olarak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hektardan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 ise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orman olarak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Yabani zeytinlik sahalar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nda orman kadastrosu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Komisyonlarca;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3573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ile bu Kanunu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tiren 6777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tefrik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yabani zeytinlik, yabani veya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harnupluk sahalar o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mevzuata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 imar,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slah ve temlik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yerine getirilmi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amac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uygun olarak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yor ise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mar,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slah ve temlik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yerine getirilmemi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Devlet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3573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ile bu Kanunu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tiren 6777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tefrik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yabani zeytinlik, yabani veya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harnupluk sahalar o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mevzuata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 imar,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slah ve temlik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yerine getirilmi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indeki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tapu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bir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olarak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hektardan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zeytin,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harnup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rleri ile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alanlar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hektardan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zeytin, sak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harnup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rleri ile kapl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alanlar ise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orman olarak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ALTINCI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2/B Uygulamalar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nda Vas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f Tayini Kriterleri,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 Esaslar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Niteli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inin Devam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lacak ve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lmayacak yerler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bilim ve fen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orman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tam olarak kaybetmi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yerlerden; tarla,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e, meyvelik, zeytinlik,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(antep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am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gibi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itli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otlak,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lak, yaylak gibi hayvanc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kta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yarar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u tespit edilen araziler ile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ehir, kasaba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toplu olarak bulundu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; Devlet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ise,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esseselerine ait orman ise bu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husus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ise sahipleri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Uygulama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tikten sonra sahiplerinin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racaat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zerine tapuda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 ve tescil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ko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yan ancak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2896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bu Kanunun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 nedeniyle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edilen yerlerde; 2896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uygulama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mlere yer verilip verilmedi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Muhafaza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park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tabiat parklar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tabiat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koruma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izin ve irtifak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tesis edilen ormanl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alanlarda bu niteliklerin devam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resince,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18/11/1983 tarihli ve 2960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azi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Kanunu ile sonradan orman rejimine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yerler,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24 ve ek 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orman rejimine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yerler,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 ve 11 inci maddeleri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rejimine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yerler, izin ve irtifak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tesis edilen ve bu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nedeniyle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zerinde bulunan orman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 ve yanan orman sahalar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gal edilen yerlerde tarihine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uygulanmaz.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niteli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inin devam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23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 inci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yerlerdeki; yanan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muhafaza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park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tabiat parklar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tabiat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koruma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izin ve irtifak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tesis edilen ormanl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alanlar, orman olarak kamula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ve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 ile orman rejimi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yerler ile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1744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maddesi,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2896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kanunlarla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sonucunda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lan, ancak fiilen orman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tespit edilen ve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tahsis edilen yerler orman olma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korur.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Bilim ve fen bak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ndan orman niteli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inin tam olarak kaybolmas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24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topluluklar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bulunmayan,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faaliyetleri ve ekonomisi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orman kurulmas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yarar olmayan yerler bilim ve fen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ndan orman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tam olarak kaybetmi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 arazisi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25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uygulanmas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nda;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ekim, dikim,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m,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tirme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veya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rudan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ruya tabii fakt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rlerden faydalan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tarla,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e, meyvelik, zeytinlik,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(antep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am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ve benzeri gibi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itli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msal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retime elveri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li olan veya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slah edilmek suretiyle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retime elveri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li hale getirilmi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bulunan araziye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arazisi denir.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Hayvanc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kta kullan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nda yarar bulunan yerler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26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(1)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hayvan yemi olacak bitkileri, su ve toprak kaynaklar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koruyabilecek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rekli ve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 olarak yeti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tiren veya otlak,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lak, yaylak olarak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ve bu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haline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lmelerinden daha yararl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bulunan yerler, hayvanc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kta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yarar bulunan yerlerdir.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 yerle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im alan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27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Bir yerin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toplu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labilmesi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in;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bilim ve fen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orman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tam olarak kaybetmi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devam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haline gelmi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yerlerden bulunmas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kamu hizmeti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ren bina ve tesisleri ihtiva eden arsa topluluklar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ev, 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r, samanl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ambar, avlu gibi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tesislerle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yerleri ve bu topluluklar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veya kenar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yol, alan ve arsa haline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yerlerden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artt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Kasaba ve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ehir yerle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im alanlar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28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Bir yerin kasaba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ehir toplu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labilmesi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bilim ve fen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orman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tam olarak kaybetmi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yerlerini, kamu hizmeti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ren bina ve tesisleri ihtiva eden arsa topluluklar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bu topluluklar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veya kenar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yol, alan veya arsa haline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 veya bunlar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devam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haline gelmi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yerlerden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artt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31/12/1981 tarihinden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nceki durumun tespit edilmesi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29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uygulanmas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nden bir yerin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nceki durumunun tespitinde;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Harita Genel Komutanl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ilgili kamu kurulu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1/25.000 veya daha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haritalar ile bu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veya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kurulu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larca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ekilen hava foto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raflar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Tahdit ve kadastro harita ve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amenajman 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bunlarla ilgili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belgeler,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c)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klerinin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letme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efliklerinin 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iv ve dosyalar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tutanak defterleri, dava takip defterleri, dava dosyalar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mahkeme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ehir, kasaba,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ylere ait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r, hali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harita ile imar 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benzeri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belgeler,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TKGM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’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kadastro ve tapulama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lemlerine 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kin tapu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kadastral harita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rnekleri ve bu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erdeki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idare vergi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mal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ecri misil makbuzlar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eml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vergisi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Tespite yarayan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belgeler,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Yukar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daki bentlerde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belgelerle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nceki durumun belirlenmesi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takdirde, durum Komisyonca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incelemeler sonucu tespit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malarda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 esas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30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2/B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nmak suretiyle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Bir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o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kalan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kapsayacak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ve eksiksiz olarak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 tamamlanm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ylerdeki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bu ama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 tekrar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Ancak;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Kadastro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lmayan alanlar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kalan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 iken, herhangi bir nedenle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 anla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ya intikal etmesi ve niza konusu ta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nmaz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mahkeme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ilk defa ve hukuken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verilmesi ve bu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mesi ile orman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kazanm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ancak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1744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 ve 2896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leminin iptali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dava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 devam etti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ve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uygulama iptal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erlendirilmemi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uygulama sonras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tamamlan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 iptal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Tapuda orman vasf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tescilli olup da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3302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ik 2 nci maddesinin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erlendirilmemi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nedeni ile 2/B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konu edilmeyen yerlerde,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kenarla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hatalar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fenni hatalardan kaynaklanan nedenlerle 2/B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konu edilmeyen yerlerde,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d) Tapulama veya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daval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nedeniyle malik tespiti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lmayan ya da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 veya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tespit edilen ancak bu tespite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davalar veya tapu iptal davas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nedeniyle mahkemeye intikal ettirilen ve davas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devam ederken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sonucu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ancak mahkemece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ko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up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ile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tesciline karar verilen yerlerde,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durum tespiti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bir rapor ile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intikal ettirilerek Komisyon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revlendirilmesi talep edilir.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revlendirilen Komisyon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ilgili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rultusunda 2/B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yapar.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(5)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kom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u birimlerin her ikisinde de tescil yok ise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kerrer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tespit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yerlerde;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kerrerli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konu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her ikisinde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fla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nceki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uyulur.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kerrer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tespit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kerrerli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konu alanlarda;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kerrerli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konu alanlar farkl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flarda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konu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fetti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rlanacak rapor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rultusunda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Kom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her ikisinde de orman kadastrosuna tabii tutulmam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luklarda; bu alanlar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narak orman kadastro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 ikmal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2/B uygulama tutanaklar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nda yer alacak hususlar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tutanaklar;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Bu yerlerin hangi belde, mahalle,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y, mevkii ve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Bilim ve fen bak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orman niteli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ini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tam olarak kaybetti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c)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tarla,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bah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e, meyvelik, zeytinlik,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(antep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am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gibi 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veya otlak, yaylak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lak haline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bu hali ile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yarar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31/12/1981 tarihinden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ehir, kasaba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toplu olarak bulundu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yerle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im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yerlerin ormana biti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halen ve fiilen kimlerin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gali alt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bulundu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Hangi hava foto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haritada yer 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hangi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evrildi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Komisyon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karmama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olursa; mutlaka yerin tarifi detayl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ktan sonra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karmama gerek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eleri detayl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belirtilecek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zel ormanlarda ve h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kmi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esseselerine ait ormanlarda 2/B uygulamas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mlerini uygulamak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zere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esseseleri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husus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 sahipleri veya bu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 yapma konusunda yetkilendirilmi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mesul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istendi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ve giderleri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takdirde Komisyonlarca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incelemeye tabi tutulur.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Bu gibi yerlerde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 sahiplerine intikal eder.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YED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rlama, Takip ve Koordinasyon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Belde, mahalle veya 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y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tespiti ve kenarla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33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belirtilen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ye ait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rlara,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kanunlara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resm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 ve kararlara,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mahkeme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 bunlar yoksa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beyanlar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Komisyonlarca arazide belirlenerek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(2) Bu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ekilde ortaya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sadece orman kadastrosu ile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malara esas olup,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olarak kabul edilmez.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(3)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birimde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 arazi kadastrosu var ise arazi kadastrosu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zetilerek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belirlenir.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malarda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 tespit edilen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ylerin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rlar, aralar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luk ve bindirme olmayacak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kenarla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lanarak tespit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Komisyonlar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karar alma esaslar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lastRenderedPageBreak/>
                    <w:t xml:space="preserve">MADDE 34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kan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yeleri ile eksiksiz olarak toplanmas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esast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Ancak atanan elemanlar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izinli, raporlu ya da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 bir yerde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 atanan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yelerden en az ikisi bulunmak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yla en az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ile toplan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karar alabilir.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atanan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kan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yelerden ikisinin bulunmamas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Komisyon karar alamaz.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(2) Oylamada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ekimser kal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namaz. Oylar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itli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halinde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veya vekilinin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taraf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unluk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karara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tirak etmeyen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 muhalefet gerek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elerini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imzalamak zorundad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zakere ve oylama yaln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yeleri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kadastrosu tescil edilmi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alanlarda yap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lacak 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lemler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35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arazi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rken tutanak, zemin ve pafta uyumu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Tutanak, zemin ve pafta uyumunun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yerlerde;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Arazi kadastro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tescil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 kadastrosu ile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 da daha geni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bir alan ise arazi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Arazi kadastro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tescil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 kadastrosuna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daralt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suretiyle tescil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ise; davaya konu olan alanlarda dava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ncaya kadar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daval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olmayan alanlarda arazi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tescil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zeltmeyi gerektiren tutanak, pafta ve zemin uyumsuzlu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unun tespiti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linde,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en az bir orman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ksek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ya da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ile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veya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tirak ettirildi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i,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turulacak kadastro ekibince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 ve hatlar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nmak suretiyle zemine aplike edilir. Tespit edilen uyumsuzluk yukar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turulan kadastro ekibince teknik mevzuata uygun hale getirilir.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sonucunda bir zab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zenlenir ve bu zab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 ekip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revlileri ile orman ve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hendisleri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birlikte imzalan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11 inci maddesine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Tescilli orman parsellerindeki teknik hatalar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tespit edilmesi halinde;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revlendirilen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hendisinin,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hendisinin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yerde harita teknikeri ile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letme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efi ve varsa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lkiyet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efinden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ekkil heyet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teknik rapor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zenlenerek ikinci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ilgili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intikal ettirilir. Raporun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intikalini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teakip otuz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zeltmeye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retilen haritalar teknik izahnameye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zenlenerek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orman kadastro dosya sureti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nderilen birimlere bu harita suretlerinden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zenlenen teknik rapor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inceleme ve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erlendirme sonucunda tespite konu hususlar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teknik hata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belirtildi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yerlerde; orman aleyhine durumun varl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dava yoluna gidilir. Dava yoluna gidilen yerler hari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bu yerlerde arazi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haline gelir.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rlama ve 2/B uygulamas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36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Komisyonlar, ilk defa orman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lacak yerlerde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ncelikle orman kadastrosunu yapar, sonra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mlerini uygular.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(2) Daha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tahdidi veya orman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tapuya tescil edilmemi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yerlerde ise;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orman tahdit veya kadastrosunun aplikasyonu, tespit edilen fenni hatalar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5/11/2003 tarihli ve 4999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9 uncu maddesi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zeltilmesi ve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rada orman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halde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belirlenir. Bilahare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Bir orman parselindeki 2/B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tamamlanmadan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orman parsellerinde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ilmez.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(3) 14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(k) bendi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unsur olmamas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parseller olarak tescil edilen ormanlarda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rken aplikasyon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turacak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r, alanlar cetveli de buna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tanzim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(4) Daha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tahdidi veya orman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yerlerdeki orman ve 2 nci madde ve 2/B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tescil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durumunda; bu orman ve 2 nci madde ve 2/B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tescile esas haritalar ile ilgili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temin edilen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Bu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neticesinde;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daha geni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bir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olarak tescil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 tescile esas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ve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uyulur.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daha dar bir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olarak tescil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 ise,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ile tescilli haritadaki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kadastro parselleri tespit edilir. Bu parsellerden tamam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kalanlar ile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smen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erisinde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kalanlar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listesi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rlanarak,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smen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kalan parsellerin koordinatl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krokileri de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zenlenerek Maliye Hazinesi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parsellerin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tahsisinin istenmesi,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 veya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parsellerin ise 19 uncu maddenin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lem yapmak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zere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bildirilir.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daha dar bir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orman olarak tescil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ile tescilli haritadaki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kadastro parsellerinden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parsellerin listesi,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mahalli birimine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Tescilli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arazi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zeltmeyi gerektiren tutanak, pafta ve zemin uyu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mazl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bulunmas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35 inci maddenin ikinci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Bu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sonras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leminden sonra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tescil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kadastro parselleri tespit edilir. Bu parsellerden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smen orman olanlar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koordinatl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krokileri de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zenlenerek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parsellerin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tahsisinin istenmesi,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 veya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parsellerin ise 19 uncu maddenin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lem yapmak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zere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bildirilir.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ile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arazi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kadastro parsellerinden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parsellerin listesi, Maliye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mahalli birimine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inceleme ve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erlendirme sonucunda tespite konu hususlar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teknik hata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belirtildi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yerlerde; orman aleyhine durumun varl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bu maddenin (b) ve (c) bentlerine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(5) Komisyonlarca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bitirilmesini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teakip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lerine derhal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devam ederken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program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bulunan bir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rlama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lanabilir. Ancak ilk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ydeki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leri,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hukuki noksanl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incelenmesi,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 tamamlanmadan ve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kontrol onay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p ilan edilmeden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bir belde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rlama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lanamaz.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 ve haritalama,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hukuki noksanl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incelenmesi,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leminin tamamlanmas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kontrol onay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ilan edilmesi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gecikmesi durumunda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kten izin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narak bir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ydeki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lanabilir.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Komisyon kararlar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tutanakla tevsiki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37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Komisyonca verilen kararlar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esaslar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zahnamede belirlenmi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tutanak defterine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 suretiyle tevsik olunur.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rlaman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ve 2/B uygulamas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bitirilmesi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38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Komisyonlar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Arazi, foto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raf ve haritalar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yapt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kontrol sonucu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beyan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orman ve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yer kalmad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esseseleri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husus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ormanlara ait daha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 veya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ormanlarda, sahipleri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talep edilmedi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veya giderleri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esi ile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incelemeye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bi tutulmad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Muhafaza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mill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park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tabiat parklar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tabiat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koruma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maddesi ile orman rejimi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nan yerlerin bu niteliklerinin devam etmesi nedeni ile, izin ve irtifak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tesis edilen ve yanan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konu edilmedi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kin tutanak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takip ve koordinasyonu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39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hendisliklerinin arazi ve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 programlara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 durumu ile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mevzuata uygunlu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merkezden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yetkililerce veya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klerinin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lda en az iki defa olmak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yerinde kontrol edilir ve rapora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lanarak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spacing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SEK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Teknik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Genel esaslar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40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(1) Orman kadastrosu teknik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leri,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tayini ve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ve tesis etmesinden sonra, nirengi ve poligon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leri,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lmesi, hesaplamalar,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tescile esas evraklar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tamamlanmas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tescile esas harita ve evraklar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kontrol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 kapsar.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kte olan 23/6/2005 tarihli ve 2005/9070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Bakanlar Kurulu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konulan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ekli Harita ve Harita Bilgileri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retim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ve TKGM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’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ce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turulan tescil mevzuat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evesinde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veya yapt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Yetki ve sorumluluk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Kadastrosu tamamlanan veya devam eden ormanlara ait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me,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hesap, tersimat ve aplikasyon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harita ve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hendisleri veya teknikerleri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r, sorumluluk harita ve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hendislerine aittir.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lemlerinin usul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uygun olarak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lamak ile kontrol onay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revlendirilir. Kadastro teknik standartlar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uygun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retilen bu haritalar, harita ve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hendislerinin kontrol onay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sonra Komisyon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nca tasdik olunur.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Teknik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 planlanmas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lmesi,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mahalli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koordinasyondan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harita ve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tereken sorumludur.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(3)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hizmet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yoluyla yapt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kontrol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lerinde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ile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revlendirilen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revlendirilen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hendisi planlama,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hesap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izim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lemlerini kendisine intikal etmesinden itibaren on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kontrol eder ve varsa eksiklikleri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bildirir.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hendisince bildirilen eksiklik ve hatalar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hendisi veya harita teknikerince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ncelikle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zeltilerek kontrol ve onaya sunulur, kontrol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 ikmal edilene kadar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devam eder.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(5)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tayini ile devam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gelen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bir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olup, bu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lerin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tamamlanmas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esast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bitirilemez ise bir sonraki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ncelikle tamamlan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 noktas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tesis 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leri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hatt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her noktaya,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 numaras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verilir.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mevkiin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zellikleri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narak, varsa sabit kayaya, yoksa zeminin jeolojik durumuna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30-50 cm uzunlu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unda demir boru olarak tesis edilir ve nokta etraf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unsurlara okunacak vaziyette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per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erleri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Tescil 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in haz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rlanacak evrak ve haritalar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43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Tescile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nderilecek orman kadastro dosyalar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teknik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 havi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 belirtilen evrak, haritalar ve bilgileri bulunur;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Kontrol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per krokileri,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Kontrol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kanavalar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kenar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izelgeleri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GPS verileri (ham veri,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format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RINEX veri),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d) GPS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izelgesi ve engel krokisi,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GPS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zlem 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(kinematik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zlemler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zergah pl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f) Dengeleme ve hesap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g) Koordinat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izelge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rma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krokileri,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h)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ait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koordinat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izelge veya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asl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kopyalar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i)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m, kontrol ve onay raporlar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j)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hesaplar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k) Manyetik ortamda orman kadastro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l)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teknik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ro ve arazi kontrol formu.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Veri standard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veri taban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olu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turulmas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44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acak grafik ve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sal bilgiler,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zahnamede belirlenen standartlar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evesinde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baz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 ait kontrol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 ve 2/B parsellerine 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kin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an grafik objelere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 nitelik bilgileri eklenerek bir veri taban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turulur. Bu veri taban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veya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kte bulunan ana veri taban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CD, DVD ve benzeri saklama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niteleriyle veya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nternet yoluyla aktar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DOKUZUNCU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Kadastro ve 2/B Uygulamalar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n Bitirilmesi,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ekli ve Hukuki Noksanl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Tespiti 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nden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ncelenmesi, Sonu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rlama ve 2/B uygulamalar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bitirilmesi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45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(1) Komisyon,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rlama ve 2/B uygulama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m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tamamlanmas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teakip tanzim edilen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on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erisinde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eklen ve hukuken inceleme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lmak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bir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ekli ve hukuki inceleme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46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ekli ve hukuki inceleme heyeti;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nda,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ve harita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hendisinin yer 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 ile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letme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efi ve varsa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lkiyet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efinden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ekkildir. Gerek duyulmas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yapan Komisyon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Komisyonlar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 ve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yesi bu heyete kat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olarak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revlendirilebilir.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(2)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ekli ve hukuki inceleme;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ilan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yla tamamlanan orman kadastrosunun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lemlerini kapsar.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(3)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her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denetim ve kontrollerinde tespit edilen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hukuki noksanl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klara dair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rlanacak raporlar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erlendirilmek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zere ivedi olarak Komisyona intikal ettirilir.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Komisyonca tamamlan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hukuki incelemeye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ndermesi sonras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kurulacak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hukuki inceleme heyetince de bu raporlar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bulundurulur.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en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otuz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erisinde gerekli incelemeleri yaparak varsa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hukuk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noksanl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gerek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 ve belgelerini, yoksa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hukuk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noksanl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bulunmad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bildiren bir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nderir. Bu noksanl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zeltilmesini Komisyondan ister. Komisyon en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otuz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erisinde, belge ve gerek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eleri inceler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 talebinin yerinde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unun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erlendirilmesi durumunda ilgili yerlerdeki evvelce alm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zemin tesislerini iptal eder, gerekli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zeltmeleri belgeler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zerinde ve zeminde yaparak karara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lar.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 talebinin yerinde olmad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erlendirilmesi durumunda ise gerek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elerini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 yazar ve varsa belgelerini eklemek suretiyle talebin reddedildi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karara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lar. Her iki durumda 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lemi belirtir tutanak suretini bir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bildirir.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(5)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 ve hukuki noksanl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tespit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belirtilen eksikliklere Komisyonca uyulmamas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durumunda;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olan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yard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bir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 almayan bir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hendisi,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 bulunmamas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bir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hendisinden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ekkil heyet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mukayeseli olarak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erlendirilerek rapora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Bu heyetin verece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rapor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erlendirilir.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Sonu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rma tutana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47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hukuk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incelemelerin ve varsa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zeltmelerin bitirildi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Komsiyonca bu durumu belirtir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Orman kadastro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il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48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zenlenen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 kontrol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hendisince onaylanan haritalar ve tutanak suretleri en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on be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ilgili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uygun yerine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 suretiyle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Bu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hudutlar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indeki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kadastrosunun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bitirildi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Tutanak ve kararlara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tarihinden itibaren bir ay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kadastro mahkemelerine, kadastro mahkemesi olmayan yerlerde kadastro davalar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bakmakla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mahkemeye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racaatla orman kadastrosuna ve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hak sahibi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 ve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ilerin itiraz edebilecekleri,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Bir ay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 itiraz davas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takdirde Komisyon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ve bu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renin hak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u, ilk defa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tapulu gayrimenkullerin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kalmas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 tapu sahiplerinin on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dava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abilecekleri,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Hak sahibi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 ve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orman kadastrosuna ve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lemlerine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itiraz davalar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hasm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ile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davalarda ise hasm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uygulama sonucunda lehine hak do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 ve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iler ile Bakanl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Bu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ilgililere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ahsen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tebli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 belirtilir.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Bu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ndan sonra; tutanak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rnekleri ve haritalar ile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 tarihini tevsik eden belgeyi ihtiva eden dosya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ne,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ve illerde defterdarl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elerde mal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klerine,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birer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elden teslim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tarihi beldelerde belediye enc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meninin,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ylerde ihtiyar heyetlerinin tasdik edecekleri belgelerle;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ve illerde defterdarl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elerde mal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klerine, teslim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dair tebli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2 nci 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shas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verilmek suretiyle tevsik olunur.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Orman kadastrosu ve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tamamlan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 ilan edilen dosyalar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 adedi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(6) Bu belgeler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bulunan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saklan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ONUNCU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Tescil ve 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ivleme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Mahkeme karar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re 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 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zeltmesi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lastRenderedPageBreak/>
                    <w:t xml:space="preserve">MADDE 49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Mahkemece verilen ve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en karar,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klerinin talebi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zerine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bir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uygulan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faal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mevcut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 ise orman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kten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revlendirilmesi talebinde bulunulur.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revli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uygulama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haritas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lenir ve yeni duruma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alanlar cetveli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zenlenir. Yarg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karar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uygulama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orijinal tutanak defterine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lmak suretiyle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zenlenir. Tutanak suretleri, yeni alanlar cetveli ve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verilen birimlere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eklenmek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Tescil evrak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50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yde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edildikten sonra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ince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sha tescil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rlanarak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Tescil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 tutanaklar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Haritalar,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Alanlar cetveli,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) 43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maddede belirtilen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erleri, poligon kanavalar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per krokileri ve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koordinatlar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benzeri,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d)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teknik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ro ve arazi kontrol formu,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mazbatas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bulunur.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Tashih, tevhit, vas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f de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ikli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 ve tescil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3116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ici maddelerine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istiml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ve tescil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bulunan yerler,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4785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denmi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veya 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denmedi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halde mezk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û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Kanunun 10 uncu maddesine istinaden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tescil olunan yerlerde tevhit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Bu muameleler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 Devletin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lkiyetinde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len yerlerde,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eski sicil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mevcut vas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f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bu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ince, ilgili tapu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nden istenir.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Evvelce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tescil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Devlet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ndan;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yerler ile 6831, 5653, 3573 ve 6777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kanunlara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lmayan maki ve yabani zeytinlik olarak tefrik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sahalar ve 5658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iade olunan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tescil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zeltmesinin hemen ve usul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yapt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klerince takip olunur.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Tapuya tescil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Tescil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rlanan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teslim alan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taraf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11 inci maddesinde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itiraz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resi dolduktan sonra, ilgili kadastro mahkemesinden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davalar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listesi istenir. Mahkemece verilen cevabi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tiraz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resi sonunda dava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bildirilmesi halinde;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tutana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tanzim edilerek tescil edilmek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resinde itiraz olmu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ise, itiraza konu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resi sonras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meyece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inden itiraza konu olup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meyen alanlar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bu karara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Mahkemece verilen karar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50 nci maddede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zeltmelerin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sonra,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dosya, beyannamelerinin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akabinde tescil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recinin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 ve tescil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reci takip edilerek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Ancak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kadastrosu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parseller 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uyumsuzluk ve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kerrerliklerin bulunmas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halinde; ihtilafl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ihtilafs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 olan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tescil edilir.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htilafl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mlara ili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kin mahkeme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bu yerlerin de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en mahkeme kararlar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tescilleri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kerrerlik nedeni ile tescile konu olmayan yerler ile ilgili gerekli belirtmeler parselin tapu kayd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beyanlar hanesine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Devlete ait ormanlar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11 inci maddesi gere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ince tapu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hi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bir har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vergi ve resim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nmaks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Hazine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tapuya tescil olunur.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(4)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tescil ettirilen ve tapusu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nan ormanlara ait tapu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rneklerinden biri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larak, bir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de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eklenmek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kadastrosu sicil defteri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53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kadastrosu ve tescili bitirilen ormanlar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kte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nde sicil defteri tutulur. Sicil defterinin ne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tutulaca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zahnamede belirlenir.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Belde, mahalle veya 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 orman kadastro dosyas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54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(1) Komisyonlarca her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bir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(2) Bu dosyada;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a) Orman kadastrosunun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lama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ilgili ve kom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ylerde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olundu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unu tespit eden belgeler ve bu husustaki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b) Ziraat odas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belediye,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 temsilcisi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yeleri ile bilirki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talep ve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revlendirilmesi ile ilgili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bu konudaki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c) Asker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yasak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lgelerde, asker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temsilcinin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revlendirilmesi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ndaki yetkili asker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makam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bu konudaki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Orman kadastrosu bitirilen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 orman kadastro haritalar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varsa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lendi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tapulama paftalar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d) Orman kadastrosu bitirilen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ilanlar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tevsik eden ask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mazbatalar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dosyalar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e,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ne,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ne, illerde defterdarl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k,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elerde mal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verildi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dair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e) Orman kadastrosu bitirilen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ye ait tutanak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i,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lere ait belgeler,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f)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teknik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lerinin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ro ve arazi kontrol formu,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g)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rlara ait belgenin 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 veya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rnekleri,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Orman kadastrosu ile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 2/B uygulama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tescilini temin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zenlenmi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tescil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letme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teslim edildi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inin,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ve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bilgi verildi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sterir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h) CD, DVD ve benzeri saklama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nitelerine aktar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kadastro dosya muhteviyat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bilgi ve belgeler,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)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belgeler,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bulunur.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kadastro dosyalar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devri ve 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ivlenmesi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55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hendislikleri;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ylerin orman kadastrosunu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edince veya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her hangi bir nedenle durdurulunca, orman kadastrosu ile ilgili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dosyalar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evrak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ilgili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2 nci 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shas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erhi verilmek suretiyle yaz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teslim eder.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ilgili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bilgi verilir.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Orman kadastrosu ve tescil evrak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ivlenmesinde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daki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 uygulan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r; il,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e,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 alfabetik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raya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tasnif edilir.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a)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ller.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b)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llere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c)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elere ait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(4)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 il,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e, belde, mahalle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esas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alfabetik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raya uygun olarak arama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lavuzu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(5)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tikten sonra orman kadastro verileri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elektronik veri taban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aktar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 Bu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lemi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ncelikle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yapan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yapar. Ancak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lge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lecek 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zum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zerine bu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rev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yapt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(6) Orman kadastro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hendisliklerince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her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 ile ilgili veriler sonu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takiben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kontrol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nde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veri taban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aktar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 kadastro dosyalar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 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ymetli 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ya ve evraktan say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56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tescil evrak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, tapu senetleri ve sicil defterleri, demirba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ymetli evraktan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r.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ube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letme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i, kadastro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lkiyet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efli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ikliklerinde devir ve teslim edilir.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ONB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Di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er H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Kadastrosu yap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lan ormanlara verilen isimlerin devaml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ığı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57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(1) Daha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orman tahdit veya kadastrosunda adland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adlar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tirilemez. Evvelce tahdidi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olup bir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kil etmesine 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men genelde mevkii adlar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verilerek birden fazla adland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ormanlarda en 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ad orman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2/B uygulamas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sonucu par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 ayn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ad muhafaza edilmek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zere numaraland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uygulamalar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larak tescil edilen ormanlar ada ve parsel numaras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tan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bu ormanlara ayr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ca ad verilmez. Verilen ada ve parsel numaras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bu orman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olarak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Eski ve yeni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malarda kenarla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58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tahdit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seri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usul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malarda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tamam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burada tespit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rlara uyumlu vaziyette kenarla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sa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Seri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 usul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malarda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bir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ve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ise il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â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edilmi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sma aynen uyulur. Seri usul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tahdidi/kadastrosu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nda;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erisine giren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ile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erisine girmeyen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lastRenderedPageBreak/>
                    <w:t>koordinatl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krokide ifraz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eklinde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sterilir. Bu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 orman tahdidi/kadastrosu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orman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smen tescillerinin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durumunda da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erlidir. Bu kapsamda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 koordinatl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krokide ifraz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eklindeki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sterime ait bilgi ve belgeler orman kadastro dosyas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eklenir.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(3)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aplikasyonu ve evvelce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olup da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oldu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u halde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kalm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ahsiyeti haiz amme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esseselerine ait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husus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n, orman kadastrosu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r,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2 nci maddesinin birinci f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kras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(B) bendi ara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ilir.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mlarda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 uygulan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(4)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kom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u birimlerde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 alan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tescilli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Ormanc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 faaliyetlerinin orman kadastro haritalar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na dayal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olarak yap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59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Orman kadastrosu kesinle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yerlerde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 ormanc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 faaliyetlerinde ve verilecek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lerde bu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 esas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Orman kadastrosu tamamlanan belde, mahalle veya 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ylere ait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 nokta ve hatlar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 CD, DVD ve benzeri saklama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nitelerindeki kay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amenajman, 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rma ve ilgili 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 birimlere talepleri halinde verilir.</w:t>
                  </w:r>
                </w:p>
                <w:p w:rsidR="00FB6B98" w:rsidRPr="00FB6B98" w:rsidRDefault="00FB6B98" w:rsidP="00FB6B98">
                  <w:pPr>
                    <w:spacing w:before="56" w:after="0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ON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B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</w:t>
                  </w:r>
                </w:p>
                <w:p w:rsidR="00FB6B98" w:rsidRPr="00FB6B98" w:rsidRDefault="00FB6B98" w:rsidP="00FB6B98">
                  <w:pPr>
                    <w:spacing w:after="56" w:line="240" w:lineRule="exact"/>
                    <w:jc w:val="center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itli ve Son H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3402 say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Kanun kapsam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lan orman kadastro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60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(1) 3402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orman kadastro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revlendirilecek orman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hendisleri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rev yapmakla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kten kald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lan 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netmelik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61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15/7/2004 tarihli ve 25523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Resm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î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Gazete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’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de yay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mlanan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Orman Kanununa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Orman Kadastrosunun Uygulanmas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Hakk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kten kald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Mevcut 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ve i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lemler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GE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MADDE 1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girdi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 tarihten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nce 6831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Kanunun 1744 ve 2896 say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kanunlarla de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ik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 kapsam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 orman kadastrosu ve orman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na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karma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lemlerine ba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lanm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ancak tamamlanmad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ığı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in ilan edilmeyen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malar dikkate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nmadan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mlerine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 yeniden yap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Teknik izahname haz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rlanmas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ı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GE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Çİ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C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 MADDE 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Teknik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İ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zahname; B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ekli Harita ve Harita Bilgileri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retim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ine uygun olarak, orman kadastrosunun aplikasyon, s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rlama,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me ve haritalama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lerinde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lacak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ntem ve esaslar ile ilgili hususlar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erecek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ekilde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in yay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ndan itibaren otuz g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 i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ç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erisinde haz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(2) Orman kadastrosunda kullan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lan standart formlar ve 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rnek metinler teknik izahnamede yer al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k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62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yay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ı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tarihinde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rl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üğ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e girer.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Y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tme</w:t>
                  </w:r>
                </w:p>
                <w:p w:rsidR="00FB6B98" w:rsidRPr="00FB6B98" w:rsidRDefault="00FB6B98" w:rsidP="00FB6B98">
                  <w:pPr>
                    <w:tabs>
                      <w:tab w:val="left" w:pos="566"/>
                    </w:tabs>
                    <w:spacing w:after="0" w:line="240" w:lineRule="exact"/>
                    <w:ind w:firstLine="566"/>
                    <w:jc w:val="both"/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</w:pP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 xml:space="preserve">MADDE 63 </w:t>
                  </w:r>
                  <w:r w:rsidRPr="00FB6B98">
                    <w:rPr>
                      <w:rFonts w:eastAsia="ヒラギノ明朝 Pro W3" w:hAnsi="Times" w:cs="Times New Roman"/>
                      <w:b/>
                      <w:sz w:val="18"/>
                      <w:szCs w:val="18"/>
                      <w:lang w:val="en-US"/>
                    </w:rPr>
                    <w:t>–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(1) Bu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ö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netmelik h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k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mlerini Orman Genel M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d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 xml:space="preserve"> y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t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ü</w:t>
                  </w:r>
                  <w:r w:rsidRPr="00FB6B98">
                    <w:rPr>
                      <w:rFonts w:eastAsia="ヒラギノ明朝 Pro W3" w:hAnsi="Times" w:cs="Times New Roman"/>
                      <w:sz w:val="18"/>
                      <w:szCs w:val="18"/>
                      <w:lang w:val="en-US"/>
                    </w:rPr>
                    <w:t>r.</w:t>
                  </w:r>
                </w:p>
                <w:p w:rsidR="00FB6B98" w:rsidRPr="00FB6B98" w:rsidRDefault="00FB6B98" w:rsidP="00FB6B9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80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:rsidR="00FB6B98" w:rsidRPr="00FB6B98" w:rsidRDefault="00FB6B98" w:rsidP="00FB6B98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FB6B98" w:rsidRPr="00FB6B98" w:rsidRDefault="00FB6B98" w:rsidP="00FB6B98">
      <w:pPr>
        <w:spacing w:after="0" w:line="240" w:lineRule="auto"/>
        <w:jc w:val="center"/>
        <w:rPr>
          <w:rFonts w:eastAsia="Times New Roman" w:cs="Times New Roman"/>
          <w:szCs w:val="24"/>
          <w:lang w:val="tr-TR"/>
        </w:rPr>
      </w:pPr>
    </w:p>
    <w:p w:rsidR="00C561B2" w:rsidRDefault="00FB6B98"/>
    <w:sectPr w:rsidR="00C561B2" w:rsidSect="00BA12BD"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0000000" w:usb2="01000407" w:usb3="00000000" w:csb0="00020000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B6B98"/>
    <w:rsid w:val="000A2570"/>
    <w:rsid w:val="00213F98"/>
    <w:rsid w:val="006B7109"/>
    <w:rsid w:val="00906F8A"/>
    <w:rsid w:val="009738C6"/>
    <w:rsid w:val="00BA12BD"/>
    <w:rsid w:val="00BB2518"/>
    <w:rsid w:val="00BF4E67"/>
    <w:rsid w:val="00C03CED"/>
    <w:rsid w:val="00F35759"/>
    <w:rsid w:val="00FB6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F98"/>
    <w:rPr>
      <w:rFonts w:ascii="Times New Roman" w:hAnsi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13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3F98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213F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3F98"/>
    <w:rPr>
      <w:rFonts w:ascii="Times New Roman" w:hAnsi="Times New Roman"/>
      <w:sz w:val="24"/>
      <w:lang w:val="en-GB"/>
    </w:rPr>
  </w:style>
  <w:style w:type="paragraph" w:styleId="NormalWeb">
    <w:name w:val="Normal (Web)"/>
    <w:basedOn w:val="Normal"/>
    <w:uiPriority w:val="99"/>
    <w:unhideWhenUsed/>
    <w:rsid w:val="00FB6B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paragraph" w:customStyle="1" w:styleId="1-Baslk">
    <w:name w:val="1-Baslık"/>
    <w:rsid w:val="00FB6B98"/>
    <w:pPr>
      <w:tabs>
        <w:tab w:val="left" w:pos="566"/>
      </w:tabs>
      <w:spacing w:after="0" w:line="240" w:lineRule="auto"/>
    </w:pPr>
    <w:rPr>
      <w:rFonts w:ascii="Times New Roman" w:eastAsia="ヒラギノ明朝 Pro W3" w:hAnsi="Times" w:cs="Times New Roman"/>
      <w:szCs w:val="20"/>
      <w:u w:val="single"/>
    </w:rPr>
  </w:style>
  <w:style w:type="paragraph" w:customStyle="1" w:styleId="2-OrtaBaslk">
    <w:name w:val="2-Orta Baslık"/>
    <w:rsid w:val="00FB6B98"/>
    <w:pPr>
      <w:spacing w:after="0" w:line="240" w:lineRule="auto"/>
      <w:jc w:val="center"/>
    </w:pPr>
    <w:rPr>
      <w:rFonts w:ascii="Times New Roman" w:eastAsia="ヒラギノ明朝 Pro W3" w:hAnsi="Times" w:cs="Times New Roman"/>
      <w:b/>
      <w:sz w:val="19"/>
      <w:szCs w:val="20"/>
    </w:rPr>
  </w:style>
  <w:style w:type="paragraph" w:customStyle="1" w:styleId="3-NormalYaz">
    <w:name w:val="3-Normal Yazı"/>
    <w:rsid w:val="00FB6B98"/>
    <w:pPr>
      <w:tabs>
        <w:tab w:val="left" w:pos="566"/>
      </w:tabs>
      <w:spacing w:after="0" w:line="240" w:lineRule="auto"/>
      <w:jc w:val="both"/>
    </w:pPr>
    <w:rPr>
      <w:rFonts w:ascii="Times New Roman" w:eastAsia="ヒラギノ明朝 Pro W3" w:hAnsi="Times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2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9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13006</Words>
  <Characters>74137</Characters>
  <Application>Microsoft Office Word</Application>
  <DocSecurity>0</DocSecurity>
  <Lines>617</Lines>
  <Paragraphs>173</Paragraphs>
  <ScaleCrop>false</ScaleCrop>
  <Company>FAO of the UN</Company>
  <LinksUpToDate>false</LinksUpToDate>
  <CharactersWithSpaces>86970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Eylul Kocer (CONSLEG)</dc:creator>
  <cp:lastModifiedBy>Eylul Kocer (CONSLEG)</cp:lastModifiedBy>
  <cp:revision>1</cp:revision>
  <dcterms:created xsi:type="dcterms:W3CDTF">2013-04-25T13:50:00Z</dcterms:created>
  <dcterms:modified xsi:type="dcterms:W3CDTF">2013-04-25T13:50:00Z</dcterms:modified>
</cp:coreProperties>
</file>